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63" w:rsidRPr="00B32063" w:rsidRDefault="00B32063" w:rsidP="00B32063">
      <w:pPr>
        <w:tabs>
          <w:tab w:val="center" w:pos="4252"/>
        </w:tabs>
        <w:jc w:val="right"/>
        <w:rPr>
          <w:rFonts w:ascii="Century" w:eastAsia="ＭＳ Ｐ明朝" w:hAnsi="ＭＳ Ｐ明朝" w:cs="Times New Roman"/>
        </w:rPr>
      </w:pPr>
      <w:bookmarkStart w:id="0" w:name="_GoBack"/>
      <w:bookmarkEnd w:id="0"/>
      <w:r w:rsidRPr="00B32063">
        <w:rPr>
          <w:rFonts w:ascii="Century" w:eastAsia="ＭＳ Ｐ明朝" w:hAnsi="ＭＳ Ｐ明朝" w:cs="Times New Roman" w:hint="eastAsia"/>
        </w:rPr>
        <w:t>平成</w:t>
      </w:r>
      <w:r w:rsidR="00E741A0">
        <w:rPr>
          <w:rFonts w:ascii="Century" w:eastAsia="ＭＳ Ｐ明朝" w:hAnsi="Century" w:cs="Times New Roman" w:hint="eastAsia"/>
        </w:rPr>
        <w:t>29</w:t>
      </w:r>
      <w:r w:rsidRPr="00B32063">
        <w:rPr>
          <w:rFonts w:ascii="Century" w:eastAsia="ＭＳ Ｐ明朝" w:hAnsi="ＭＳ Ｐ明朝" w:cs="Times New Roman" w:hint="eastAsia"/>
        </w:rPr>
        <w:t>年</w:t>
      </w:r>
      <w:r w:rsidR="00F7789A">
        <w:rPr>
          <w:rFonts w:ascii="Century" w:eastAsia="ＭＳ Ｐ明朝" w:hAnsi="Century" w:cs="Times New Roman" w:hint="eastAsia"/>
        </w:rPr>
        <w:t>9</w:t>
      </w:r>
      <w:r w:rsidRPr="00B32063">
        <w:rPr>
          <w:rFonts w:ascii="Century" w:eastAsia="ＭＳ Ｐ明朝" w:hAnsi="ＭＳ Ｐ明朝" w:cs="Times New Roman" w:hint="eastAsia"/>
        </w:rPr>
        <w:t>月</w:t>
      </w:r>
      <w:r w:rsidR="00AC42CB">
        <w:rPr>
          <w:rFonts w:ascii="Century" w:eastAsia="ＭＳ Ｐ明朝" w:hAnsi="ＭＳ Ｐ明朝" w:cs="Times New Roman" w:hint="eastAsia"/>
        </w:rPr>
        <w:t>吉</w:t>
      </w:r>
      <w:r w:rsidRPr="00B32063">
        <w:rPr>
          <w:rFonts w:ascii="Century" w:eastAsia="ＭＳ Ｐ明朝" w:hAnsi="ＭＳ Ｐ明朝" w:cs="Times New Roman" w:hint="eastAsia"/>
        </w:rPr>
        <w:t>日</w:t>
      </w:r>
    </w:p>
    <w:p w:rsidR="00B32063" w:rsidRPr="00B32063" w:rsidRDefault="00E14B91" w:rsidP="00B32063">
      <w:pPr>
        <w:tabs>
          <w:tab w:val="center" w:pos="4252"/>
        </w:tabs>
        <w:rPr>
          <w:rFonts w:ascii="Century" w:eastAsia="ＭＳ Ｐ明朝" w:hAnsi="Century" w:cs="Times New Roman"/>
        </w:rPr>
      </w:pPr>
      <w:r>
        <w:rPr>
          <w:rFonts w:ascii="Century" w:eastAsia="ＭＳ Ｐ明朝" w:hAnsi="Century" w:cs="Times New Roman" w:hint="eastAsia"/>
        </w:rPr>
        <w:t>中越</w:t>
      </w:r>
      <w:r>
        <w:rPr>
          <w:rFonts w:ascii="Century" w:eastAsia="ＭＳ Ｐ明朝" w:hAnsi="Century" w:cs="Times New Roman" w:hint="eastAsia"/>
        </w:rPr>
        <w:t>NST</w:t>
      </w:r>
      <w:r>
        <w:rPr>
          <w:rFonts w:ascii="Century" w:eastAsia="ＭＳ Ｐ明朝" w:hAnsi="Century" w:cs="Times New Roman" w:hint="eastAsia"/>
        </w:rPr>
        <w:t>関係者各位</w:t>
      </w:r>
    </w:p>
    <w:p w:rsidR="009D551D" w:rsidRPr="00290A8E" w:rsidRDefault="009D551D" w:rsidP="009D551D">
      <w:pPr>
        <w:tabs>
          <w:tab w:val="center" w:pos="4252"/>
        </w:tabs>
        <w:ind w:firstLineChars="50" w:firstLine="105"/>
        <w:jc w:val="right"/>
        <w:rPr>
          <w:rFonts w:ascii="Century" w:eastAsia="ＭＳ Ｐ明朝" w:hAnsi="Century" w:cs="Times New Roman"/>
        </w:rPr>
      </w:pPr>
      <w:r w:rsidRPr="00290A8E">
        <w:rPr>
          <w:rFonts w:ascii="Century" w:eastAsia="ＭＳ Ｐ明朝" w:hAnsi="Century" w:cs="Times New Roman" w:hint="eastAsia"/>
        </w:rPr>
        <w:t>中越ＮＳＴ摂食嚥下部門代表世話人</w:t>
      </w:r>
    </w:p>
    <w:p w:rsidR="009D551D" w:rsidRPr="00290A8E" w:rsidRDefault="009D551D" w:rsidP="009D551D">
      <w:pPr>
        <w:tabs>
          <w:tab w:val="center" w:pos="4252"/>
        </w:tabs>
        <w:ind w:firstLineChars="50" w:firstLine="105"/>
        <w:jc w:val="right"/>
        <w:rPr>
          <w:rFonts w:ascii="Century" w:eastAsia="ＭＳ Ｐ明朝" w:hAnsi="Century" w:cs="Times New Roman"/>
        </w:rPr>
      </w:pPr>
      <w:r w:rsidRPr="00290A8E">
        <w:rPr>
          <w:rFonts w:ascii="Century" w:eastAsia="ＭＳ Ｐ明朝" w:hAnsi="Century" w:cs="Times New Roman" w:hint="eastAsia"/>
        </w:rPr>
        <w:t>医療法人誠心会　吉田病院</w:t>
      </w:r>
    </w:p>
    <w:p w:rsidR="009D551D" w:rsidRPr="00B32063" w:rsidRDefault="009D551D" w:rsidP="009D551D">
      <w:pPr>
        <w:tabs>
          <w:tab w:val="center" w:pos="4252"/>
        </w:tabs>
        <w:ind w:firstLineChars="50" w:firstLine="105"/>
        <w:jc w:val="right"/>
        <w:rPr>
          <w:rFonts w:ascii="Century" w:eastAsia="ＭＳ Ｐ明朝" w:hAnsi="Century" w:cs="Times New Roman"/>
        </w:rPr>
      </w:pPr>
      <w:r w:rsidRPr="00290A8E">
        <w:rPr>
          <w:rFonts w:ascii="Century" w:eastAsia="ＭＳ Ｐ明朝" w:hAnsi="Century" w:cs="Times New Roman" w:hint="eastAsia"/>
        </w:rPr>
        <w:t>院　長　　吉田　英毅</w:t>
      </w:r>
    </w:p>
    <w:p w:rsidR="006D7197" w:rsidRPr="009D551D" w:rsidRDefault="006D7197" w:rsidP="00B32063">
      <w:pPr>
        <w:tabs>
          <w:tab w:val="center" w:pos="4252"/>
        </w:tabs>
        <w:jc w:val="left"/>
        <w:rPr>
          <w:rFonts w:ascii="Century" w:eastAsia="ＭＳ Ｐ明朝" w:hAnsi="Century" w:cs="Times New Roman"/>
        </w:rPr>
      </w:pPr>
    </w:p>
    <w:p w:rsidR="00B32063" w:rsidRPr="00F7789A" w:rsidRDefault="00B32063" w:rsidP="00F7789A">
      <w:pPr>
        <w:tabs>
          <w:tab w:val="center" w:pos="4252"/>
        </w:tabs>
        <w:jc w:val="center"/>
        <w:rPr>
          <w:rFonts w:ascii="Century" w:eastAsia="ＭＳ Ｐ明朝" w:hAnsi="Century" w:cs="Times New Roman"/>
          <w:b/>
          <w:sz w:val="28"/>
          <w:szCs w:val="28"/>
        </w:rPr>
      </w:pPr>
      <w:r w:rsidRPr="00C60176">
        <w:rPr>
          <w:rFonts w:ascii="Century" w:eastAsia="ＭＳ Ｐ明朝" w:hAnsi="Century" w:cs="Times New Roman" w:hint="eastAsia"/>
          <w:b/>
          <w:sz w:val="28"/>
          <w:szCs w:val="28"/>
        </w:rPr>
        <w:t>中越</w:t>
      </w:r>
      <w:r w:rsidRPr="00C60176">
        <w:rPr>
          <w:rFonts w:ascii="Century" w:eastAsia="ＭＳ Ｐ明朝" w:hAnsi="Century" w:cs="Times New Roman"/>
          <w:b/>
          <w:sz w:val="28"/>
          <w:szCs w:val="28"/>
        </w:rPr>
        <w:t>NST</w:t>
      </w:r>
      <w:r w:rsidRPr="00C60176">
        <w:rPr>
          <w:rFonts w:ascii="Century" w:eastAsia="ＭＳ Ｐ明朝" w:hAnsi="Century" w:cs="Times New Roman" w:hint="eastAsia"/>
          <w:b/>
          <w:sz w:val="28"/>
          <w:szCs w:val="28"/>
        </w:rPr>
        <w:t>摂食嚥下部門　第</w:t>
      </w:r>
      <w:r w:rsidR="00E14B91">
        <w:rPr>
          <w:rFonts w:ascii="Century" w:eastAsia="ＭＳ Ｐ明朝" w:hAnsi="Century" w:cs="Times New Roman" w:hint="eastAsia"/>
          <w:b/>
          <w:sz w:val="28"/>
          <w:szCs w:val="28"/>
        </w:rPr>
        <w:t>11</w:t>
      </w:r>
      <w:r w:rsidRPr="00C60176">
        <w:rPr>
          <w:rFonts w:ascii="Century" w:eastAsia="ＭＳ Ｐ明朝" w:hAnsi="Century" w:cs="Times New Roman" w:hint="eastAsia"/>
          <w:b/>
          <w:sz w:val="28"/>
          <w:szCs w:val="28"/>
        </w:rPr>
        <w:t>回特別講習会のご案内</w:t>
      </w:r>
    </w:p>
    <w:p w:rsidR="00E14B91" w:rsidRDefault="00B32063" w:rsidP="00F7789A">
      <w:pPr>
        <w:tabs>
          <w:tab w:val="center" w:pos="4252"/>
        </w:tabs>
        <w:spacing w:line="360" w:lineRule="auto"/>
        <w:ind w:firstLineChars="100" w:firstLine="210"/>
        <w:jc w:val="left"/>
        <w:rPr>
          <w:rFonts w:ascii="Century" w:eastAsia="ＭＳ Ｐ明朝" w:hAnsi="Century" w:cs="Times New Roman"/>
        </w:rPr>
      </w:pPr>
      <w:r w:rsidRPr="00B32063">
        <w:rPr>
          <w:rFonts w:ascii="Century" w:eastAsia="ＭＳ Ｐ明朝" w:hAnsi="Century" w:cs="Times New Roman" w:hint="eastAsia"/>
        </w:rPr>
        <w:t>時下，益々ご清栄のこととお慶び申し上げます．中越</w:t>
      </w:r>
      <w:r w:rsidRPr="00B32063">
        <w:rPr>
          <w:rFonts w:ascii="Century" w:eastAsia="ＭＳ Ｐ明朝" w:hAnsi="Century" w:cs="Times New Roman"/>
        </w:rPr>
        <w:t>NST</w:t>
      </w:r>
      <w:r w:rsidRPr="00B32063">
        <w:rPr>
          <w:rFonts w:ascii="Century" w:eastAsia="ＭＳ Ｐ明朝" w:hAnsi="Century" w:cs="Times New Roman" w:hint="eastAsia"/>
        </w:rPr>
        <w:t>摂食嚥下部門の第</w:t>
      </w:r>
      <w:r w:rsidR="00E14B91">
        <w:rPr>
          <w:rFonts w:ascii="Century" w:eastAsia="ＭＳ Ｐ明朝" w:hAnsi="Century" w:cs="Times New Roman" w:hint="eastAsia"/>
        </w:rPr>
        <w:t>11</w:t>
      </w:r>
      <w:r>
        <w:rPr>
          <w:rFonts w:ascii="Century" w:eastAsia="ＭＳ Ｐ明朝" w:hAnsi="Century" w:cs="Times New Roman" w:hint="eastAsia"/>
        </w:rPr>
        <w:t>回特別講習会</w:t>
      </w:r>
      <w:r w:rsidRPr="00B32063">
        <w:rPr>
          <w:rFonts w:ascii="Century" w:eastAsia="ＭＳ Ｐ明朝" w:hAnsi="Century" w:cs="Times New Roman" w:hint="eastAsia"/>
        </w:rPr>
        <w:t>を下記の内容で行う事となりましたので，ご案内を申し上げます．</w:t>
      </w:r>
    </w:p>
    <w:p w:rsidR="00E14B91" w:rsidRPr="00BD4D21" w:rsidRDefault="002069A2" w:rsidP="00F7789A">
      <w:pPr>
        <w:tabs>
          <w:tab w:val="center" w:pos="4252"/>
        </w:tabs>
        <w:spacing w:line="360" w:lineRule="auto"/>
        <w:ind w:firstLineChars="100" w:firstLine="210"/>
        <w:jc w:val="left"/>
        <w:rPr>
          <w:rFonts w:ascii="Century" w:eastAsia="ＭＳ Ｐ明朝" w:hAnsi="Century" w:cs="Times New Roman"/>
        </w:rPr>
      </w:pPr>
      <w:r>
        <w:rPr>
          <w:rFonts w:ascii="Century" w:eastAsia="ＭＳ Ｐ明朝" w:hAnsi="Century" w:cs="Times New Roman" w:hint="eastAsia"/>
        </w:rPr>
        <w:t>これまでの</w:t>
      </w:r>
      <w:r w:rsidR="00F7789A">
        <w:rPr>
          <w:rFonts w:ascii="Century" w:eastAsia="ＭＳ Ｐ明朝" w:hAnsi="Century" w:cs="Times New Roman" w:hint="eastAsia"/>
        </w:rPr>
        <w:t>講演会のアンケートで希望として挙げ</w:t>
      </w:r>
      <w:r>
        <w:rPr>
          <w:rFonts w:ascii="Century" w:eastAsia="ＭＳ Ｐ明朝" w:hAnsi="Century" w:cs="Times New Roman" w:hint="eastAsia"/>
        </w:rPr>
        <w:t>られ</w:t>
      </w:r>
      <w:r w:rsidR="00F7789A">
        <w:rPr>
          <w:rFonts w:ascii="Century" w:eastAsia="ＭＳ Ｐ明朝" w:hAnsi="Century" w:cs="Times New Roman" w:hint="eastAsia"/>
        </w:rPr>
        <w:t>ていた認知症と摂食嚥下障害について</w:t>
      </w:r>
      <w:r w:rsidR="00206596">
        <w:rPr>
          <w:rFonts w:ascii="Century" w:eastAsia="ＭＳ Ｐ明朝" w:hAnsi="Century" w:cs="Times New Roman" w:hint="eastAsia"/>
        </w:rPr>
        <w:t>水野先生よりご講演いただきたいと</w:t>
      </w:r>
      <w:r w:rsidR="00F7789A">
        <w:rPr>
          <w:rFonts w:ascii="Century" w:eastAsia="ＭＳ Ｐ明朝" w:hAnsi="Century" w:cs="Times New Roman" w:hint="eastAsia"/>
        </w:rPr>
        <w:t>思います</w:t>
      </w:r>
      <w:r w:rsidR="00F7789A">
        <w:rPr>
          <w:rFonts w:ascii="Century" w:eastAsia="ＭＳ Ｐ明朝" w:hAnsi="Century" w:cs="Times New Roman" w:hint="eastAsia"/>
        </w:rPr>
        <w:t>.</w:t>
      </w:r>
      <w:r w:rsidR="00E14B91">
        <w:rPr>
          <w:rFonts w:ascii="Century" w:eastAsia="ＭＳ Ｐ明朝" w:hAnsi="Century" w:cs="Times New Roman" w:hint="eastAsia"/>
        </w:rPr>
        <w:t>嚥下</w:t>
      </w:r>
      <w:r>
        <w:rPr>
          <w:rFonts w:ascii="Century" w:eastAsia="ＭＳ Ｐ明朝" w:hAnsi="Century" w:cs="Times New Roman" w:hint="eastAsia"/>
        </w:rPr>
        <w:t>機能はあまり</w:t>
      </w:r>
      <w:r w:rsidR="00F7789A">
        <w:rPr>
          <w:rFonts w:ascii="Century" w:eastAsia="ＭＳ Ｐ明朝" w:hAnsi="Century" w:cs="Times New Roman" w:hint="eastAsia"/>
        </w:rPr>
        <w:t>低下が無いのに</w:t>
      </w:r>
      <w:r w:rsidR="00F7789A">
        <w:rPr>
          <w:rFonts w:ascii="Century" w:eastAsia="ＭＳ Ｐ明朝" w:hAnsi="Century" w:cs="Times New Roman" w:hint="eastAsia"/>
        </w:rPr>
        <w:t>,</w:t>
      </w:r>
      <w:r w:rsidR="00F7789A">
        <w:rPr>
          <w:rFonts w:ascii="Century" w:eastAsia="ＭＳ Ｐ明朝" w:hAnsi="Century" w:cs="Times New Roman" w:hint="eastAsia"/>
        </w:rPr>
        <w:t>認知症により食事が摂れないという</w:t>
      </w:r>
      <w:r>
        <w:rPr>
          <w:rFonts w:ascii="Century" w:eastAsia="ＭＳ Ｐ明朝" w:hAnsi="Century" w:cs="Times New Roman" w:hint="eastAsia"/>
        </w:rPr>
        <w:t>問題</w:t>
      </w:r>
      <w:r w:rsidR="00F7789A">
        <w:rPr>
          <w:rFonts w:ascii="Century" w:eastAsia="ＭＳ Ｐ明朝" w:hAnsi="Century" w:cs="Times New Roman" w:hint="eastAsia"/>
        </w:rPr>
        <w:t>に</w:t>
      </w:r>
      <w:r>
        <w:rPr>
          <w:rFonts w:ascii="Century" w:eastAsia="ＭＳ Ｐ明朝" w:hAnsi="Century" w:cs="Times New Roman" w:hint="eastAsia"/>
        </w:rPr>
        <w:t>は</w:t>
      </w:r>
      <w:r w:rsidR="00F7789A">
        <w:rPr>
          <w:rFonts w:ascii="Century" w:eastAsia="ＭＳ Ｐ明朝" w:hAnsi="Century" w:cs="Times New Roman" w:hint="eastAsia"/>
        </w:rPr>
        <w:t>臨床や看護</w:t>
      </w:r>
      <w:r w:rsidR="00F7789A">
        <w:rPr>
          <w:rFonts w:ascii="Century" w:eastAsia="ＭＳ Ｐ明朝" w:hAnsi="Century" w:cs="Times New Roman" w:hint="eastAsia"/>
        </w:rPr>
        <w:t>,</w:t>
      </w:r>
      <w:r w:rsidR="00F7789A">
        <w:rPr>
          <w:rFonts w:ascii="Century" w:eastAsia="ＭＳ Ｐ明朝" w:hAnsi="Century" w:cs="Times New Roman" w:hint="eastAsia"/>
        </w:rPr>
        <w:t>介護で</w:t>
      </w:r>
      <w:r>
        <w:rPr>
          <w:rFonts w:ascii="Century" w:eastAsia="ＭＳ Ｐ明朝" w:hAnsi="Century" w:cs="Times New Roman" w:hint="eastAsia"/>
        </w:rPr>
        <w:t>頻繁に</w:t>
      </w:r>
      <w:r w:rsidR="00F7789A">
        <w:rPr>
          <w:rFonts w:ascii="Century" w:eastAsia="ＭＳ Ｐ明朝" w:hAnsi="Century" w:cs="Times New Roman" w:hint="eastAsia"/>
        </w:rPr>
        <w:t>直面するかと思われます</w:t>
      </w:r>
      <w:r w:rsidR="00F7789A">
        <w:rPr>
          <w:rFonts w:ascii="Century" w:eastAsia="ＭＳ Ｐ明朝" w:hAnsi="Century" w:cs="Times New Roman" w:hint="eastAsia"/>
        </w:rPr>
        <w:t>.</w:t>
      </w:r>
      <w:r>
        <w:rPr>
          <w:rFonts w:ascii="Century" w:eastAsia="ＭＳ Ｐ明朝" w:hAnsi="Century" w:cs="Times New Roman" w:hint="eastAsia"/>
        </w:rPr>
        <w:t>今回の講演が解決の糸口と</w:t>
      </w:r>
      <w:r w:rsidR="00F7789A">
        <w:rPr>
          <w:rFonts w:ascii="Century" w:eastAsia="ＭＳ Ｐ明朝" w:hAnsi="Century" w:cs="Times New Roman" w:hint="eastAsia"/>
        </w:rPr>
        <w:t>なるかもしれません</w:t>
      </w:r>
      <w:r w:rsidR="00F7789A">
        <w:rPr>
          <w:rFonts w:ascii="Century" w:eastAsia="ＭＳ Ｐ明朝" w:hAnsi="Century" w:cs="Times New Roman" w:hint="eastAsia"/>
        </w:rPr>
        <w:t>.</w:t>
      </w:r>
    </w:p>
    <w:p w:rsidR="00B32063" w:rsidRDefault="00B32063" w:rsidP="00F7789A">
      <w:pPr>
        <w:tabs>
          <w:tab w:val="center" w:pos="4252"/>
        </w:tabs>
        <w:spacing w:line="360" w:lineRule="auto"/>
        <w:ind w:firstLineChars="100" w:firstLine="210"/>
        <w:jc w:val="left"/>
        <w:rPr>
          <w:rFonts w:ascii="Century" w:eastAsia="ＭＳ Ｐ明朝" w:hAnsi="Century" w:cs="Times New Roman"/>
        </w:rPr>
      </w:pPr>
      <w:r>
        <w:rPr>
          <w:rFonts w:ascii="Century" w:eastAsia="ＭＳ Ｐ明朝" w:hAnsi="Century" w:cs="Times New Roman" w:hint="eastAsia"/>
        </w:rPr>
        <w:t>より大勢の</w:t>
      </w:r>
      <w:r w:rsidR="00F7789A">
        <w:rPr>
          <w:rFonts w:ascii="Century" w:eastAsia="ＭＳ Ｐ明朝" w:hAnsi="Century" w:cs="Times New Roman" w:hint="eastAsia"/>
        </w:rPr>
        <w:t>皆様にご参加いただきたくご案内申し上げます</w:t>
      </w:r>
      <w:r w:rsidR="00F7789A">
        <w:rPr>
          <w:rFonts w:ascii="Century" w:eastAsia="ＭＳ Ｐ明朝" w:hAnsi="Century" w:cs="Times New Roman" w:hint="eastAsia"/>
        </w:rPr>
        <w:t>.</w:t>
      </w:r>
      <w:r w:rsidR="00F7789A">
        <w:rPr>
          <w:rFonts w:ascii="Century" w:eastAsia="ＭＳ Ｐ明朝" w:hAnsi="Century" w:cs="Times New Roman" w:hint="eastAsia"/>
        </w:rPr>
        <w:t>お忙しいとは存じますが</w:t>
      </w:r>
      <w:r w:rsidR="00F7789A">
        <w:rPr>
          <w:rFonts w:ascii="Century" w:eastAsia="ＭＳ Ｐ明朝" w:hAnsi="Century" w:cs="Times New Roman" w:hint="eastAsia"/>
        </w:rPr>
        <w:t>,</w:t>
      </w:r>
      <w:r w:rsidR="00F7789A">
        <w:rPr>
          <w:rFonts w:ascii="Century" w:eastAsia="ＭＳ Ｐ明朝" w:hAnsi="Century" w:cs="Times New Roman" w:hint="eastAsia"/>
        </w:rPr>
        <w:t>よろしくお願い致します</w:t>
      </w:r>
      <w:r w:rsidR="00F7789A">
        <w:rPr>
          <w:rFonts w:ascii="Century" w:eastAsia="ＭＳ Ｐ明朝" w:hAnsi="Century" w:cs="Times New Roman" w:hint="eastAsia"/>
        </w:rPr>
        <w:t>.</w:t>
      </w:r>
    </w:p>
    <w:p w:rsidR="00E14B91" w:rsidRPr="00B32063" w:rsidRDefault="00E14B91" w:rsidP="001B785B">
      <w:pPr>
        <w:tabs>
          <w:tab w:val="center" w:pos="4252"/>
        </w:tabs>
        <w:ind w:firstLineChars="100" w:firstLine="210"/>
        <w:jc w:val="left"/>
        <w:rPr>
          <w:rFonts w:ascii="Century" w:eastAsia="ＭＳ Ｐ明朝" w:hAnsi="Century" w:cs="Times New Roman"/>
        </w:rPr>
      </w:pPr>
    </w:p>
    <w:p w:rsidR="00E14B91" w:rsidRPr="004E48EE" w:rsidRDefault="00B32063" w:rsidP="00AC18A8">
      <w:pPr>
        <w:pStyle w:val="ad"/>
      </w:pPr>
      <w:r w:rsidRPr="00B32063">
        <w:rPr>
          <w:rFonts w:hint="eastAsia"/>
        </w:rPr>
        <w:t>記</w:t>
      </w:r>
    </w:p>
    <w:p w:rsidR="00B32063" w:rsidRPr="004A7E5F" w:rsidRDefault="00B32063" w:rsidP="00B32063">
      <w:pPr>
        <w:rPr>
          <w:sz w:val="28"/>
        </w:rPr>
      </w:pPr>
      <w:r w:rsidRPr="004A7E5F">
        <w:rPr>
          <w:rFonts w:hint="eastAsia"/>
          <w:b/>
          <w:sz w:val="28"/>
        </w:rPr>
        <w:t>日時</w:t>
      </w:r>
      <w:r w:rsidRPr="004A7E5F">
        <w:rPr>
          <w:rFonts w:hint="eastAsia"/>
          <w:sz w:val="28"/>
        </w:rPr>
        <w:t>：</w:t>
      </w:r>
      <w:r w:rsidR="00BD4D21" w:rsidRPr="004A7E5F">
        <w:rPr>
          <w:rFonts w:hint="eastAsia"/>
          <w:sz w:val="28"/>
        </w:rPr>
        <w:t>平成</w:t>
      </w:r>
      <w:r w:rsidR="00BD4D21" w:rsidRPr="004A7E5F">
        <w:rPr>
          <w:rFonts w:hint="eastAsia"/>
          <w:sz w:val="28"/>
        </w:rPr>
        <w:t>29</w:t>
      </w:r>
      <w:r w:rsidR="00BD4D21" w:rsidRPr="004A7E5F">
        <w:rPr>
          <w:rFonts w:hint="eastAsia"/>
          <w:sz w:val="28"/>
        </w:rPr>
        <w:t>年</w:t>
      </w:r>
      <w:r w:rsidR="00E14B91" w:rsidRPr="004A7E5F">
        <w:rPr>
          <w:rFonts w:hint="eastAsia"/>
          <w:sz w:val="28"/>
        </w:rPr>
        <w:t>11</w:t>
      </w:r>
      <w:r w:rsidRPr="004A7E5F">
        <w:rPr>
          <w:rFonts w:hint="eastAsia"/>
          <w:sz w:val="28"/>
        </w:rPr>
        <w:t>月</w:t>
      </w:r>
      <w:r w:rsidR="00E14B91" w:rsidRPr="004A7E5F">
        <w:rPr>
          <w:rFonts w:hint="eastAsia"/>
          <w:sz w:val="28"/>
        </w:rPr>
        <w:t>18</w:t>
      </w:r>
      <w:r w:rsidRPr="004A7E5F">
        <w:rPr>
          <w:rFonts w:hint="eastAsia"/>
          <w:sz w:val="28"/>
        </w:rPr>
        <w:t>日</w:t>
      </w:r>
      <w:r w:rsidR="00E741A0" w:rsidRPr="004A7E5F">
        <w:rPr>
          <w:rFonts w:hint="eastAsia"/>
          <w:sz w:val="28"/>
        </w:rPr>
        <w:t>（土</w:t>
      </w:r>
      <w:r w:rsidR="00AC42CB" w:rsidRPr="004A7E5F">
        <w:rPr>
          <w:rFonts w:hint="eastAsia"/>
          <w:sz w:val="28"/>
        </w:rPr>
        <w:t>）</w:t>
      </w:r>
      <w:r w:rsidRPr="004A7E5F">
        <w:rPr>
          <w:rFonts w:hint="eastAsia"/>
          <w:sz w:val="28"/>
        </w:rPr>
        <w:t xml:space="preserve">　</w:t>
      </w:r>
      <w:r w:rsidRPr="004A7E5F">
        <w:rPr>
          <w:rFonts w:hint="eastAsia"/>
          <w:sz w:val="28"/>
        </w:rPr>
        <w:t>13</w:t>
      </w:r>
      <w:r w:rsidR="00533B66" w:rsidRPr="004A7E5F">
        <w:rPr>
          <w:rFonts w:hint="eastAsia"/>
          <w:sz w:val="28"/>
        </w:rPr>
        <w:t xml:space="preserve"> </w:t>
      </w:r>
      <w:r w:rsidRPr="004A7E5F">
        <w:rPr>
          <w:rFonts w:hint="eastAsia"/>
          <w:sz w:val="28"/>
        </w:rPr>
        <w:t>:</w:t>
      </w:r>
      <w:r w:rsidR="00533B66" w:rsidRPr="004A7E5F">
        <w:rPr>
          <w:rFonts w:hint="eastAsia"/>
          <w:sz w:val="28"/>
        </w:rPr>
        <w:t xml:space="preserve"> </w:t>
      </w:r>
      <w:r w:rsidR="00E741A0" w:rsidRPr="004A7E5F">
        <w:rPr>
          <w:rFonts w:hint="eastAsia"/>
          <w:sz w:val="28"/>
        </w:rPr>
        <w:t>3</w:t>
      </w:r>
      <w:r w:rsidRPr="004A7E5F">
        <w:rPr>
          <w:rFonts w:hint="eastAsia"/>
          <w:sz w:val="28"/>
        </w:rPr>
        <w:t>0</w:t>
      </w:r>
      <w:r w:rsidR="000C3433" w:rsidRPr="004A7E5F">
        <w:rPr>
          <w:rFonts w:hint="eastAsia"/>
          <w:sz w:val="28"/>
        </w:rPr>
        <w:t xml:space="preserve">　</w:t>
      </w:r>
      <w:r w:rsidR="00A46326" w:rsidRPr="004A7E5F">
        <w:rPr>
          <w:rFonts w:hint="eastAsia"/>
          <w:sz w:val="28"/>
        </w:rPr>
        <w:t>～</w:t>
      </w:r>
      <w:r w:rsidR="000C3433" w:rsidRPr="004A7E5F">
        <w:rPr>
          <w:rFonts w:hint="eastAsia"/>
          <w:sz w:val="28"/>
        </w:rPr>
        <w:t xml:space="preserve">　</w:t>
      </w:r>
      <w:r w:rsidR="00CC1D49" w:rsidRPr="004A7E5F">
        <w:rPr>
          <w:rFonts w:hint="eastAsia"/>
          <w:sz w:val="28"/>
        </w:rPr>
        <w:t>1</w:t>
      </w:r>
      <w:r w:rsidR="00CC1D49" w:rsidRPr="004A7E5F">
        <w:rPr>
          <w:sz w:val="28"/>
        </w:rPr>
        <w:t>6</w:t>
      </w:r>
      <w:r w:rsidR="00533B66" w:rsidRPr="004A7E5F">
        <w:rPr>
          <w:rFonts w:hint="eastAsia"/>
          <w:sz w:val="28"/>
        </w:rPr>
        <w:t xml:space="preserve"> </w:t>
      </w:r>
      <w:r w:rsidR="00A46326" w:rsidRPr="004A7E5F">
        <w:rPr>
          <w:rFonts w:hint="eastAsia"/>
          <w:sz w:val="28"/>
        </w:rPr>
        <w:t>:</w:t>
      </w:r>
      <w:r w:rsidR="00533B66" w:rsidRPr="004A7E5F">
        <w:rPr>
          <w:rFonts w:hint="eastAsia"/>
          <w:sz w:val="28"/>
        </w:rPr>
        <w:t xml:space="preserve"> </w:t>
      </w:r>
      <w:r w:rsidR="00BD4D21" w:rsidRPr="004A7E5F">
        <w:rPr>
          <w:rFonts w:hint="eastAsia"/>
          <w:sz w:val="28"/>
        </w:rPr>
        <w:t>3</w:t>
      </w:r>
      <w:r w:rsidR="00A46326" w:rsidRPr="004A7E5F">
        <w:rPr>
          <w:rFonts w:hint="eastAsia"/>
          <w:sz w:val="28"/>
        </w:rPr>
        <w:t>0</w:t>
      </w:r>
      <w:r w:rsidR="000C3433" w:rsidRPr="004A7E5F">
        <w:rPr>
          <w:rFonts w:hint="eastAsia"/>
          <w:sz w:val="28"/>
        </w:rPr>
        <w:t xml:space="preserve">　</w:t>
      </w:r>
      <w:r w:rsidR="00E5073C" w:rsidRPr="004A7E5F">
        <w:rPr>
          <w:rFonts w:hint="eastAsia"/>
          <w:sz w:val="28"/>
        </w:rPr>
        <w:t>頃</w:t>
      </w:r>
      <w:r w:rsidR="00A46326" w:rsidRPr="004A7E5F">
        <w:rPr>
          <w:rFonts w:hint="eastAsia"/>
          <w:sz w:val="28"/>
        </w:rPr>
        <w:t>予定</w:t>
      </w:r>
    </w:p>
    <w:p w:rsidR="00B32063" w:rsidRPr="004A7E5F" w:rsidRDefault="00B32063" w:rsidP="00B32063">
      <w:pPr>
        <w:rPr>
          <w:sz w:val="28"/>
        </w:rPr>
      </w:pPr>
      <w:r w:rsidRPr="004A7E5F">
        <w:rPr>
          <w:rFonts w:hint="eastAsia"/>
          <w:b/>
          <w:sz w:val="28"/>
        </w:rPr>
        <w:t>場所</w:t>
      </w:r>
      <w:r w:rsidR="00E741A0" w:rsidRPr="004A7E5F">
        <w:rPr>
          <w:rFonts w:hint="eastAsia"/>
          <w:sz w:val="28"/>
        </w:rPr>
        <w:t>：長岡中央綜合病院</w:t>
      </w:r>
      <w:r w:rsidR="00CC1D49" w:rsidRPr="004A7E5F">
        <w:rPr>
          <w:rFonts w:hint="eastAsia"/>
          <w:sz w:val="28"/>
        </w:rPr>
        <w:t xml:space="preserve">　</w:t>
      </w:r>
      <w:r w:rsidR="00AC18A8">
        <w:rPr>
          <w:rFonts w:hint="eastAsia"/>
          <w:sz w:val="28"/>
        </w:rPr>
        <w:t>2</w:t>
      </w:r>
      <w:r w:rsidR="00BD4D21" w:rsidRPr="004A7E5F">
        <w:rPr>
          <w:rFonts w:hint="eastAsia"/>
          <w:sz w:val="28"/>
        </w:rPr>
        <w:t>Ｆ</w:t>
      </w:r>
      <w:r w:rsidR="00CC1D49" w:rsidRPr="004A7E5F">
        <w:rPr>
          <w:rFonts w:hint="eastAsia"/>
          <w:sz w:val="28"/>
        </w:rPr>
        <w:t>講堂</w:t>
      </w:r>
      <w:r w:rsidR="00A46326" w:rsidRPr="004A7E5F">
        <w:rPr>
          <w:rFonts w:hint="eastAsia"/>
          <w:sz w:val="28"/>
        </w:rPr>
        <w:t>（詳細別紙）</w:t>
      </w:r>
    </w:p>
    <w:p w:rsidR="000D582E" w:rsidRPr="00AC18A8" w:rsidRDefault="00533B66" w:rsidP="00AC42CB">
      <w:pPr>
        <w:rPr>
          <w:sz w:val="28"/>
        </w:rPr>
      </w:pPr>
      <w:r w:rsidRPr="004A7E5F">
        <w:rPr>
          <w:rFonts w:hint="eastAsia"/>
          <w:b/>
          <w:sz w:val="28"/>
        </w:rPr>
        <w:t>対象</w:t>
      </w:r>
      <w:r w:rsidRPr="004A7E5F">
        <w:rPr>
          <w:rFonts w:hint="eastAsia"/>
          <w:sz w:val="28"/>
        </w:rPr>
        <w:t>：</w:t>
      </w:r>
      <w:r w:rsidR="00E14B91" w:rsidRPr="004A7E5F">
        <w:rPr>
          <w:rFonts w:hint="eastAsia"/>
          <w:sz w:val="28"/>
        </w:rPr>
        <w:t>摂食嚥下障害に携わる職種</w:t>
      </w:r>
    </w:p>
    <w:p w:rsidR="00807EA7" w:rsidRPr="004A7E5F" w:rsidRDefault="000D582E" w:rsidP="00E14B91">
      <w:pPr>
        <w:rPr>
          <w:b/>
          <w:sz w:val="28"/>
        </w:rPr>
      </w:pPr>
      <w:r w:rsidRPr="004A7E5F">
        <w:rPr>
          <w:rFonts w:hint="eastAsia"/>
          <w:b/>
          <w:sz w:val="28"/>
        </w:rPr>
        <w:t>内容</w:t>
      </w:r>
      <w:r w:rsidRPr="004A7E5F">
        <w:rPr>
          <w:rFonts w:hint="eastAsia"/>
          <w:sz w:val="28"/>
        </w:rPr>
        <w:t>：</w:t>
      </w:r>
      <w:r w:rsidR="00761A9D">
        <w:rPr>
          <w:rFonts w:hint="eastAsia"/>
          <w:b/>
          <w:sz w:val="28"/>
        </w:rPr>
        <w:t>講演「</w:t>
      </w:r>
      <w:r w:rsidR="00761A9D" w:rsidRPr="00761A9D">
        <w:rPr>
          <w:rFonts w:ascii="游ゴシック" w:eastAsia="游ゴシック" w:hint="eastAsia"/>
          <w:b/>
          <w:sz w:val="28"/>
          <w:shd w:val="clear" w:color="auto" w:fill="FFFFFF"/>
        </w:rPr>
        <w:t>認知症に対する栄養障害をどう克服するか？</w:t>
      </w:r>
      <w:r w:rsidR="00E14B91" w:rsidRPr="004A7E5F">
        <w:rPr>
          <w:rFonts w:hint="eastAsia"/>
          <w:b/>
          <w:sz w:val="28"/>
        </w:rPr>
        <w:t>」</w:t>
      </w:r>
    </w:p>
    <w:p w:rsidR="00807EA7" w:rsidRPr="00AC18A8" w:rsidRDefault="009D551D" w:rsidP="00AC18A8">
      <w:pPr>
        <w:ind w:firstLineChars="300" w:firstLine="840"/>
        <w:rPr>
          <w:sz w:val="28"/>
        </w:rPr>
      </w:pPr>
      <w:r w:rsidRPr="004A7E5F">
        <w:rPr>
          <w:rFonts w:hint="eastAsia"/>
          <w:sz w:val="28"/>
        </w:rPr>
        <w:t>医療法人社団</w:t>
      </w:r>
      <w:r w:rsidRPr="004A7E5F">
        <w:rPr>
          <w:rFonts w:hint="eastAsia"/>
          <w:sz w:val="28"/>
        </w:rPr>
        <w:t xml:space="preserve"> </w:t>
      </w:r>
      <w:r w:rsidRPr="004A7E5F">
        <w:rPr>
          <w:rFonts w:hint="eastAsia"/>
          <w:sz w:val="28"/>
        </w:rPr>
        <w:t>悦伝会</w:t>
      </w:r>
      <w:r w:rsidRPr="004A7E5F">
        <w:rPr>
          <w:rFonts w:hint="eastAsia"/>
          <w:sz w:val="28"/>
        </w:rPr>
        <w:t xml:space="preserve"> </w:t>
      </w:r>
      <w:r w:rsidRPr="004A7E5F">
        <w:rPr>
          <w:rFonts w:hint="eastAsia"/>
          <w:sz w:val="28"/>
        </w:rPr>
        <w:t>目白第二病院</w:t>
      </w:r>
      <w:r w:rsidR="004518FC" w:rsidRPr="004A7E5F">
        <w:rPr>
          <w:rFonts w:hint="eastAsia"/>
          <w:sz w:val="28"/>
        </w:rPr>
        <w:t xml:space="preserve">　</w:t>
      </w:r>
      <w:r w:rsidRPr="004A7E5F">
        <w:rPr>
          <w:rFonts w:hint="eastAsia"/>
          <w:sz w:val="28"/>
        </w:rPr>
        <w:t>副院長</w:t>
      </w:r>
      <w:r w:rsidR="004518FC" w:rsidRPr="004A7E5F">
        <w:rPr>
          <w:rFonts w:hint="eastAsia"/>
          <w:sz w:val="28"/>
        </w:rPr>
        <w:t xml:space="preserve">　水野</w:t>
      </w:r>
      <w:r w:rsidR="004518FC" w:rsidRPr="004A7E5F">
        <w:rPr>
          <w:rFonts w:hint="eastAsia"/>
          <w:sz w:val="28"/>
        </w:rPr>
        <w:t xml:space="preserve"> </w:t>
      </w:r>
      <w:r w:rsidRPr="004A7E5F">
        <w:rPr>
          <w:rFonts w:hint="eastAsia"/>
          <w:sz w:val="28"/>
        </w:rPr>
        <w:t>英彰</w:t>
      </w:r>
      <w:r w:rsidR="004518FC" w:rsidRPr="004A7E5F">
        <w:rPr>
          <w:rFonts w:hint="eastAsia"/>
          <w:sz w:val="28"/>
        </w:rPr>
        <w:t xml:space="preserve">　先生</w:t>
      </w:r>
    </w:p>
    <w:p w:rsidR="00C60176" w:rsidRPr="00AC18A8" w:rsidRDefault="00B32063" w:rsidP="00B32063">
      <w:pPr>
        <w:rPr>
          <w:sz w:val="28"/>
        </w:rPr>
      </w:pPr>
      <w:r w:rsidRPr="004A7E5F">
        <w:rPr>
          <w:rFonts w:hint="eastAsia"/>
          <w:b/>
          <w:sz w:val="28"/>
        </w:rPr>
        <w:t>参加費</w:t>
      </w:r>
      <w:r w:rsidRPr="004A7E5F">
        <w:rPr>
          <w:rFonts w:hint="eastAsia"/>
          <w:sz w:val="28"/>
        </w:rPr>
        <w:t>：</w:t>
      </w:r>
      <w:r w:rsidR="006D0270" w:rsidRPr="004A7E5F">
        <w:rPr>
          <w:rFonts w:hint="eastAsia"/>
          <w:sz w:val="28"/>
        </w:rPr>
        <w:t>5</w:t>
      </w:r>
      <w:r w:rsidR="004F5A53" w:rsidRPr="004A7E5F">
        <w:rPr>
          <w:rFonts w:hint="eastAsia"/>
          <w:sz w:val="28"/>
        </w:rPr>
        <w:t>00</w:t>
      </w:r>
      <w:r w:rsidR="004F5A53" w:rsidRPr="004A7E5F">
        <w:rPr>
          <w:rFonts w:hint="eastAsia"/>
          <w:sz w:val="28"/>
        </w:rPr>
        <w:t>円</w:t>
      </w:r>
    </w:p>
    <w:p w:rsidR="00B32063" w:rsidRPr="004A7E5F" w:rsidRDefault="000A1952" w:rsidP="00AC18A8">
      <w:pPr>
        <w:spacing w:line="360" w:lineRule="auto"/>
        <w:rPr>
          <w:sz w:val="22"/>
        </w:rPr>
      </w:pPr>
      <w:r w:rsidRPr="004A7E5F">
        <w:rPr>
          <w:rFonts w:hint="eastAsia"/>
          <w:sz w:val="22"/>
          <w:u w:val="single"/>
        </w:rPr>
        <w:t>事前申し込み無しでの参加はお断り</w:t>
      </w:r>
      <w:r w:rsidR="00596B29" w:rsidRPr="004A7E5F">
        <w:rPr>
          <w:rFonts w:hint="eastAsia"/>
          <w:sz w:val="22"/>
          <w:u w:val="single"/>
        </w:rPr>
        <w:t>させていただくことがあります</w:t>
      </w:r>
      <w:r w:rsidRPr="004A7E5F">
        <w:rPr>
          <w:rFonts w:hint="eastAsia"/>
          <w:sz w:val="22"/>
        </w:rPr>
        <w:t>。</w:t>
      </w:r>
      <w:r w:rsidR="00AC42CB" w:rsidRPr="004A7E5F">
        <w:rPr>
          <w:rFonts w:hint="eastAsia"/>
          <w:sz w:val="22"/>
        </w:rPr>
        <w:t>予めご了承ください</w:t>
      </w:r>
    </w:p>
    <w:p w:rsidR="00533B66" w:rsidRPr="004A7E5F" w:rsidRDefault="00657DC1" w:rsidP="00AC18A8">
      <w:pPr>
        <w:spacing w:line="360" w:lineRule="auto"/>
        <w:rPr>
          <w:rFonts w:ascii="Century" w:eastAsia="ＭＳ 明朝" w:hAnsi="Century" w:cs="Times New Roman"/>
          <w:sz w:val="22"/>
        </w:rPr>
      </w:pPr>
      <w:r w:rsidRPr="004A7E5F">
        <w:rPr>
          <w:rFonts w:ascii="Century" w:eastAsia="ＭＳ 明朝" w:hAnsi="Century" w:cs="Times New Roman" w:hint="eastAsia"/>
          <w:b/>
          <w:sz w:val="22"/>
        </w:rPr>
        <w:t>申し込み締め切り</w:t>
      </w:r>
      <w:r w:rsidR="00596B29" w:rsidRPr="004A7E5F">
        <w:rPr>
          <w:rFonts w:ascii="Century" w:eastAsia="ＭＳ 明朝" w:hAnsi="Century" w:cs="Times New Roman" w:hint="eastAsia"/>
          <w:sz w:val="22"/>
        </w:rPr>
        <w:t>：</w:t>
      </w:r>
      <w:r w:rsidR="004A7E5F" w:rsidRPr="004A7E5F">
        <w:rPr>
          <w:rFonts w:ascii="Century" w:eastAsia="ＭＳ 明朝" w:hAnsi="Century" w:cs="Times New Roman" w:hint="eastAsia"/>
          <w:sz w:val="22"/>
        </w:rPr>
        <w:t>平成</w:t>
      </w:r>
      <w:r w:rsidR="004A7E5F" w:rsidRPr="004A7E5F">
        <w:rPr>
          <w:rFonts w:ascii="Century" w:eastAsia="ＭＳ 明朝" w:hAnsi="Century" w:cs="Times New Roman" w:hint="eastAsia"/>
          <w:sz w:val="22"/>
        </w:rPr>
        <w:t>29</w:t>
      </w:r>
      <w:r w:rsidR="004A7E5F" w:rsidRPr="004A7E5F">
        <w:rPr>
          <w:rFonts w:ascii="Century" w:eastAsia="ＭＳ 明朝" w:hAnsi="Century" w:cs="Times New Roman" w:hint="eastAsia"/>
          <w:sz w:val="22"/>
        </w:rPr>
        <w:t>年</w:t>
      </w:r>
      <w:r w:rsidR="004A7E5F" w:rsidRPr="004A7E5F">
        <w:rPr>
          <w:rFonts w:ascii="Century" w:eastAsia="ＭＳ 明朝" w:hAnsi="Century" w:cs="Times New Roman" w:hint="eastAsia"/>
          <w:sz w:val="22"/>
        </w:rPr>
        <w:t>11</w:t>
      </w:r>
      <w:r w:rsidR="004A7E5F" w:rsidRPr="004A7E5F">
        <w:rPr>
          <w:rFonts w:ascii="Century" w:eastAsia="ＭＳ 明朝" w:hAnsi="Century" w:cs="Times New Roman" w:hint="eastAsia"/>
          <w:sz w:val="22"/>
        </w:rPr>
        <w:t>月</w:t>
      </w:r>
      <w:r w:rsidR="004A7E5F" w:rsidRPr="004A7E5F">
        <w:rPr>
          <w:rFonts w:ascii="Century" w:eastAsia="ＭＳ 明朝" w:hAnsi="Century" w:cs="Times New Roman" w:hint="eastAsia"/>
          <w:sz w:val="22"/>
        </w:rPr>
        <w:t>3</w:t>
      </w:r>
      <w:r w:rsidR="004A7E5F" w:rsidRPr="004A7E5F">
        <w:rPr>
          <w:rFonts w:ascii="Century" w:eastAsia="ＭＳ 明朝" w:hAnsi="Century" w:cs="Times New Roman" w:hint="eastAsia"/>
          <w:sz w:val="22"/>
        </w:rPr>
        <w:t>日（金）</w:t>
      </w:r>
    </w:p>
    <w:p w:rsidR="00147DC8" w:rsidRPr="004A7E5F" w:rsidRDefault="00AC42CB" w:rsidP="00AC18A8">
      <w:pPr>
        <w:spacing w:line="360" w:lineRule="auto"/>
        <w:rPr>
          <w:rFonts w:ascii="Century" w:eastAsia="ＭＳ 明朝" w:hAnsi="Century" w:cs="Times New Roman"/>
          <w:sz w:val="22"/>
        </w:rPr>
      </w:pPr>
      <w:r w:rsidRPr="004A7E5F">
        <w:rPr>
          <w:rFonts w:ascii="Century" w:eastAsia="ＭＳ 明朝" w:hAnsi="Century" w:cs="Times New Roman" w:hint="eastAsia"/>
          <w:b/>
          <w:sz w:val="22"/>
        </w:rPr>
        <w:t>申し込み・お問い合わせ</w:t>
      </w:r>
      <w:r w:rsidR="00B320DA" w:rsidRPr="004A7E5F">
        <w:rPr>
          <w:rFonts w:ascii="Century" w:eastAsia="ＭＳ 明朝" w:hAnsi="Century" w:cs="Times New Roman" w:hint="eastAsia"/>
          <w:b/>
          <w:sz w:val="22"/>
        </w:rPr>
        <w:t>先</w:t>
      </w:r>
      <w:r w:rsidR="004518FC" w:rsidRPr="004A7E5F">
        <w:rPr>
          <w:rFonts w:ascii="Century" w:eastAsia="ＭＳ 明朝" w:hAnsi="Century" w:cs="Times New Roman" w:hint="eastAsia"/>
          <w:b/>
          <w:sz w:val="22"/>
        </w:rPr>
        <w:t>：立川綜合病院</w:t>
      </w:r>
      <w:r w:rsidR="004518FC" w:rsidRPr="004A7E5F">
        <w:rPr>
          <w:rFonts w:ascii="Century" w:eastAsia="ＭＳ 明朝" w:hAnsi="Century" w:cs="Times New Roman" w:hint="eastAsia"/>
          <w:b/>
          <w:sz w:val="22"/>
        </w:rPr>
        <w:t xml:space="preserve"> </w:t>
      </w:r>
      <w:r w:rsidR="004518FC" w:rsidRPr="004A7E5F">
        <w:rPr>
          <w:rFonts w:ascii="Century" w:eastAsia="ＭＳ 明朝" w:hAnsi="Century" w:cs="Times New Roman" w:hint="eastAsia"/>
          <w:b/>
          <w:sz w:val="22"/>
        </w:rPr>
        <w:t>管理栄養士</w:t>
      </w:r>
      <w:r w:rsidR="004518FC" w:rsidRPr="004A7E5F">
        <w:rPr>
          <w:rFonts w:ascii="Century" w:eastAsia="ＭＳ 明朝" w:hAnsi="Century" w:cs="Times New Roman" w:hint="eastAsia"/>
          <w:b/>
          <w:sz w:val="22"/>
        </w:rPr>
        <w:t xml:space="preserve"> </w:t>
      </w:r>
      <w:r w:rsidR="004518FC" w:rsidRPr="004A7E5F">
        <w:rPr>
          <w:rFonts w:ascii="Century" w:eastAsia="ＭＳ 明朝" w:hAnsi="Century" w:cs="Times New Roman" w:hint="eastAsia"/>
          <w:b/>
          <w:sz w:val="22"/>
        </w:rPr>
        <w:t>村越</w:t>
      </w:r>
      <w:r w:rsidR="004518FC" w:rsidRPr="004A7E5F">
        <w:rPr>
          <w:rFonts w:ascii="Century" w:eastAsia="ＭＳ 明朝" w:hAnsi="Century" w:cs="Times New Roman" w:hint="eastAsia"/>
          <w:b/>
          <w:sz w:val="22"/>
        </w:rPr>
        <w:t xml:space="preserve">  </w:t>
      </w:r>
      <w:r w:rsidR="004518FC" w:rsidRPr="002069A2">
        <w:rPr>
          <w:rFonts w:ascii="Century" w:eastAsia="ＭＳ 明朝" w:hAnsi="Century" w:cs="Times New Roman" w:hint="eastAsia"/>
          <w:sz w:val="22"/>
        </w:rPr>
        <w:t>E-mail : ytnym.eiyou@tatikawa.or.jp</w:t>
      </w:r>
      <w:r w:rsidR="004518FC" w:rsidRPr="004A7E5F">
        <w:rPr>
          <w:rFonts w:ascii="Century" w:eastAsia="ＭＳ 明朝" w:hAnsi="Century" w:cs="Times New Roman" w:hint="eastAsia"/>
          <w:b/>
          <w:sz w:val="22"/>
        </w:rPr>
        <w:t xml:space="preserve"> </w:t>
      </w:r>
    </w:p>
    <w:p w:rsidR="006D0270" w:rsidRPr="004A7E5F" w:rsidRDefault="00147DC8" w:rsidP="00AC18A8">
      <w:pPr>
        <w:spacing w:line="360" w:lineRule="auto"/>
        <w:rPr>
          <w:rFonts w:ascii="Century" w:eastAsia="ＭＳ 明朝" w:hAnsi="Century" w:cs="Times New Roman"/>
          <w:sz w:val="22"/>
        </w:rPr>
      </w:pPr>
      <w:r w:rsidRPr="004A7E5F">
        <w:rPr>
          <w:rFonts w:ascii="Century" w:eastAsia="ＭＳ 明朝" w:hAnsi="Century" w:cs="Times New Roman" w:hint="eastAsia"/>
          <w:sz w:val="22"/>
        </w:rPr>
        <w:t>①</w:t>
      </w:r>
      <w:r w:rsidR="00533B66" w:rsidRPr="004A7E5F">
        <w:rPr>
          <w:rFonts w:ascii="Century" w:eastAsia="ＭＳ 明朝" w:hAnsi="Century" w:cs="Times New Roman" w:hint="eastAsia"/>
          <w:sz w:val="22"/>
        </w:rPr>
        <w:t>お名前</w:t>
      </w:r>
      <w:r w:rsidR="00596B29" w:rsidRPr="004A7E5F">
        <w:rPr>
          <w:rFonts w:ascii="Century" w:eastAsia="ＭＳ 明朝" w:hAnsi="Century" w:cs="Times New Roman" w:hint="eastAsia"/>
          <w:sz w:val="22"/>
        </w:rPr>
        <w:t xml:space="preserve">　</w:t>
      </w:r>
      <w:r w:rsidRPr="004A7E5F">
        <w:rPr>
          <w:rFonts w:ascii="Century" w:eastAsia="ＭＳ 明朝" w:hAnsi="Century" w:cs="Times New Roman" w:hint="eastAsia"/>
          <w:sz w:val="22"/>
        </w:rPr>
        <w:t>②</w:t>
      </w:r>
      <w:r w:rsidR="00596B29" w:rsidRPr="004A7E5F">
        <w:rPr>
          <w:rFonts w:ascii="Century" w:eastAsia="ＭＳ 明朝" w:hAnsi="Century" w:cs="Times New Roman" w:hint="eastAsia"/>
          <w:sz w:val="22"/>
        </w:rPr>
        <w:t xml:space="preserve">職種　</w:t>
      </w:r>
      <w:r w:rsidRPr="004A7E5F">
        <w:rPr>
          <w:rFonts w:ascii="Century" w:eastAsia="ＭＳ 明朝" w:hAnsi="Century" w:cs="Times New Roman" w:hint="eastAsia"/>
          <w:sz w:val="22"/>
        </w:rPr>
        <w:t>③</w:t>
      </w:r>
      <w:r w:rsidR="00596B29" w:rsidRPr="004A7E5F">
        <w:rPr>
          <w:rFonts w:ascii="Century" w:eastAsia="ＭＳ 明朝" w:hAnsi="Century" w:cs="Times New Roman" w:hint="eastAsia"/>
          <w:sz w:val="22"/>
        </w:rPr>
        <w:t xml:space="preserve">所属施設　</w:t>
      </w:r>
      <w:r w:rsidR="00206596">
        <w:rPr>
          <w:rFonts w:ascii="Century" w:eastAsia="ＭＳ 明朝" w:hAnsi="Century" w:cs="Times New Roman" w:hint="eastAsia"/>
          <w:sz w:val="22"/>
        </w:rPr>
        <w:t>④</w:t>
      </w:r>
      <w:r w:rsidRPr="004A7E5F">
        <w:rPr>
          <w:rFonts w:ascii="Century" w:eastAsia="ＭＳ 明朝" w:hAnsi="Century" w:cs="Times New Roman" w:hint="eastAsia"/>
          <w:sz w:val="22"/>
        </w:rPr>
        <w:t>懇親会参加の有無</w:t>
      </w:r>
      <w:r w:rsidR="00533B66" w:rsidRPr="004A7E5F">
        <w:rPr>
          <w:rFonts w:ascii="Century" w:eastAsia="ＭＳ 明朝" w:hAnsi="Century" w:cs="Times New Roman" w:hint="eastAsia"/>
          <w:sz w:val="22"/>
        </w:rPr>
        <w:t>を明記の上</w:t>
      </w:r>
      <w:r w:rsidR="00C60176" w:rsidRPr="004A7E5F">
        <w:rPr>
          <w:rFonts w:ascii="Century" w:eastAsia="ＭＳ 明朝" w:hAnsi="Century" w:cs="Times New Roman" w:hint="eastAsia"/>
          <w:sz w:val="22"/>
        </w:rPr>
        <w:t>お申込みください</w:t>
      </w:r>
      <w:r w:rsidR="00DA3411" w:rsidRPr="004A7E5F">
        <w:rPr>
          <w:rFonts w:ascii="Century" w:eastAsia="ＭＳ 明朝" w:hAnsi="Century" w:cs="Times New Roman" w:hint="eastAsia"/>
          <w:sz w:val="22"/>
        </w:rPr>
        <w:t>。</w:t>
      </w:r>
      <w:r w:rsidR="00B32063" w:rsidRPr="004A7E5F">
        <w:rPr>
          <w:rFonts w:ascii="Century" w:eastAsia="ＭＳ 明朝" w:hAnsi="Century" w:cs="Times New Roman" w:hint="eastAsia"/>
          <w:sz w:val="22"/>
        </w:rPr>
        <w:t xml:space="preserve">　</w:t>
      </w:r>
      <w:r w:rsidR="00AC42CB" w:rsidRPr="004A7E5F">
        <w:rPr>
          <w:rFonts w:ascii="Century" w:eastAsia="ＭＳ 明朝" w:hAnsi="Century" w:cs="Times New Roman" w:hint="eastAsia"/>
          <w:sz w:val="22"/>
        </w:rPr>
        <w:t xml:space="preserve">　</w:t>
      </w:r>
    </w:p>
    <w:p w:rsidR="00533B66" w:rsidRPr="004A7E5F" w:rsidRDefault="00AC18A8" w:rsidP="00AC18A8">
      <w:pPr>
        <w:spacing w:line="360" w:lineRule="auto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当日の緊急のお問い合わせなど</w:t>
      </w:r>
      <w:r w:rsidR="00F936FD" w:rsidRPr="004A7E5F">
        <w:rPr>
          <w:rFonts w:ascii="Century" w:eastAsia="ＭＳ 明朝" w:hAnsi="Century" w:cs="Times New Roman" w:hint="eastAsia"/>
          <w:sz w:val="22"/>
        </w:rPr>
        <w:t xml:space="preserve">　</w:t>
      </w:r>
      <w:r w:rsidR="00C60176" w:rsidRPr="004A7E5F">
        <w:rPr>
          <w:rFonts w:ascii="Century" w:eastAsia="ＭＳ 明朝" w:hAnsi="Century" w:cs="Times New Roman"/>
          <w:sz w:val="22"/>
        </w:rPr>
        <w:t>TEL</w:t>
      </w:r>
      <w:r w:rsidR="00C60176" w:rsidRPr="004A7E5F">
        <w:rPr>
          <w:rFonts w:ascii="Century" w:eastAsia="ＭＳ 明朝" w:hAnsi="Century" w:cs="Times New Roman" w:hint="eastAsia"/>
          <w:sz w:val="22"/>
        </w:rPr>
        <w:t>：</w:t>
      </w:r>
      <w:r w:rsidR="004518FC" w:rsidRPr="004A7E5F">
        <w:rPr>
          <w:rFonts w:ascii="Century" w:eastAsia="ＭＳ 明朝" w:hAnsi="Century" w:cs="Times New Roman" w:hint="eastAsia"/>
          <w:sz w:val="22"/>
        </w:rPr>
        <w:t>0258-35-3700</w:t>
      </w:r>
      <w:r>
        <w:rPr>
          <w:rFonts w:ascii="Century" w:eastAsia="ＭＳ 明朝" w:hAnsi="Century" w:cs="Times New Roman" w:hint="eastAsia"/>
          <w:sz w:val="22"/>
        </w:rPr>
        <w:t xml:space="preserve">　（長岡中央綜合病院</w:t>
      </w:r>
      <w:r w:rsidR="004518FC" w:rsidRPr="004A7E5F">
        <w:rPr>
          <w:rFonts w:ascii="Century" w:eastAsia="ＭＳ 明朝" w:hAnsi="Century" w:cs="Times New Roman" w:hint="eastAsia"/>
          <w:sz w:val="22"/>
        </w:rPr>
        <w:t>）</w:t>
      </w:r>
    </w:p>
    <w:p w:rsidR="00E5073C" w:rsidRPr="004A7E5F" w:rsidRDefault="00147DC8" w:rsidP="00AC18A8">
      <w:pPr>
        <w:spacing w:line="360" w:lineRule="auto"/>
        <w:rPr>
          <w:rFonts w:ascii="Century" w:eastAsia="ＭＳ 明朝" w:hAnsi="Century" w:cs="Times New Roman"/>
          <w:sz w:val="22"/>
        </w:rPr>
      </w:pPr>
      <w:r w:rsidRPr="004A7E5F">
        <w:rPr>
          <w:rFonts w:ascii="Century" w:eastAsia="ＭＳ 明朝" w:hAnsi="Century" w:cs="Times New Roman" w:hint="eastAsia"/>
          <w:sz w:val="22"/>
        </w:rPr>
        <w:t>※</w:t>
      </w:r>
      <w:r w:rsidR="00A46326" w:rsidRPr="004A7E5F">
        <w:rPr>
          <w:rFonts w:ascii="Century" w:eastAsia="ＭＳ 明朝" w:hAnsi="Century" w:cs="Times New Roman" w:hint="eastAsia"/>
          <w:sz w:val="22"/>
        </w:rPr>
        <w:t>講習会終了後に長岡駅</w:t>
      </w:r>
      <w:r w:rsidR="00AC42CB" w:rsidRPr="004A7E5F">
        <w:rPr>
          <w:rFonts w:ascii="Century" w:eastAsia="ＭＳ 明朝" w:hAnsi="Century" w:cs="Times New Roman" w:hint="eastAsia"/>
          <w:sz w:val="22"/>
        </w:rPr>
        <w:t>周辺</w:t>
      </w:r>
      <w:r w:rsidR="004A7E5F" w:rsidRPr="004A7E5F">
        <w:rPr>
          <w:rFonts w:ascii="Century" w:eastAsia="ＭＳ 明朝" w:hAnsi="Century" w:cs="Times New Roman" w:hint="eastAsia"/>
          <w:sz w:val="22"/>
        </w:rPr>
        <w:t>（越後の風）</w:t>
      </w:r>
      <w:r w:rsidR="00AC42CB" w:rsidRPr="004A7E5F">
        <w:rPr>
          <w:rFonts w:ascii="Century" w:eastAsia="ＭＳ 明朝" w:hAnsi="Century" w:cs="Times New Roman" w:hint="eastAsia"/>
          <w:sz w:val="22"/>
        </w:rPr>
        <w:t>で</w:t>
      </w:r>
      <w:r w:rsidR="007B2C6E" w:rsidRPr="004A7E5F">
        <w:rPr>
          <w:rFonts w:ascii="Century" w:eastAsia="ＭＳ 明朝" w:hAnsi="Century" w:cs="Times New Roman" w:hint="eastAsia"/>
          <w:sz w:val="22"/>
        </w:rPr>
        <w:t>講師を囲んだ</w:t>
      </w:r>
      <w:r w:rsidR="000A1952" w:rsidRPr="004A7E5F">
        <w:rPr>
          <w:rFonts w:ascii="Century" w:eastAsia="ＭＳ 明朝" w:hAnsi="Century" w:cs="Times New Roman" w:hint="eastAsia"/>
          <w:sz w:val="22"/>
        </w:rPr>
        <w:t>懇親会を予定しております。</w:t>
      </w:r>
    </w:p>
    <w:p w:rsidR="00E14B91" w:rsidRPr="004A7E5F" w:rsidRDefault="000C3433" w:rsidP="00AC18A8">
      <w:pPr>
        <w:spacing w:line="360" w:lineRule="auto"/>
        <w:rPr>
          <w:rFonts w:ascii="Century" w:eastAsia="ＭＳ 明朝" w:hAnsi="Century" w:cs="Times New Roman"/>
          <w:sz w:val="22"/>
        </w:rPr>
      </w:pPr>
      <w:r w:rsidRPr="004A7E5F">
        <w:rPr>
          <w:rFonts w:ascii="Century" w:eastAsia="ＭＳ 明朝" w:hAnsi="Century" w:cs="Times New Roman" w:hint="eastAsia"/>
          <w:sz w:val="22"/>
        </w:rPr>
        <w:t>ご希望の方はあわせて</w:t>
      </w:r>
      <w:r w:rsidR="00AC42CB" w:rsidRPr="004A7E5F">
        <w:rPr>
          <w:rFonts w:ascii="Century" w:eastAsia="ＭＳ 明朝" w:hAnsi="Century" w:cs="Times New Roman" w:hint="eastAsia"/>
          <w:sz w:val="22"/>
        </w:rPr>
        <w:t>お申込みください。</w:t>
      </w:r>
    </w:p>
    <w:p w:rsidR="00E14B91" w:rsidRDefault="00E14B91" w:rsidP="00E14B91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以上</w:t>
      </w:r>
    </w:p>
    <w:p w:rsidR="00C801D3" w:rsidRPr="004E48EE" w:rsidRDefault="001F0E33" w:rsidP="00B32063">
      <w:pPr>
        <w:rPr>
          <w:rFonts w:ascii="Century" w:eastAsia="ＭＳ 明朝" w:hAnsi="Century" w:cs="Times New Roman"/>
          <w:b/>
          <w:sz w:val="24"/>
        </w:rPr>
      </w:pPr>
      <w:r w:rsidRPr="00F506C8">
        <w:rPr>
          <w:rFonts w:asciiTheme="majorEastAsia" w:eastAsiaTheme="majorEastAsia" w:hAnsiTheme="majorEastAsia" w:cs="Times New Roman" w:hint="eastAsia"/>
          <w:b/>
          <w:sz w:val="36"/>
        </w:rPr>
        <w:lastRenderedPageBreak/>
        <w:t>協賛</w:t>
      </w:r>
      <w:r w:rsidR="00B320DA" w:rsidRPr="00356974">
        <w:rPr>
          <w:rFonts w:asciiTheme="majorEastAsia" w:eastAsiaTheme="majorEastAsia" w:hAnsiTheme="majorEastAsia" w:cs="Times New Roman" w:hint="eastAsia"/>
          <w:b/>
          <w:sz w:val="40"/>
        </w:rPr>
        <w:t>：</w:t>
      </w:r>
      <w:r w:rsidR="004518FC" w:rsidRPr="004518FC">
        <w:rPr>
          <w:rFonts w:asciiTheme="majorEastAsia" w:eastAsiaTheme="majorEastAsia" w:hAnsiTheme="majorEastAsia" w:cs="Times New Roman"/>
          <w:b/>
          <w:noProof/>
          <w:sz w:val="40"/>
        </w:rPr>
        <w:drawing>
          <wp:inline distT="0" distB="0" distL="0" distR="0">
            <wp:extent cx="3514725" cy="627110"/>
            <wp:effectExtent l="0" t="0" r="0" b="1905"/>
            <wp:docPr id="1" name="図 1" descr="http://www.terumo.co.jp/company/about/images/logo_ph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umo.co.jp/company/about/images/logo_ph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114" cy="63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A65" w:rsidRPr="004A7E5F" w:rsidRDefault="004518FC" w:rsidP="00B65A65">
      <w:pPr>
        <w:rPr>
          <w:rFonts w:asciiTheme="majorEastAsia" w:eastAsiaTheme="majorEastAsia" w:hAnsiTheme="majorEastAsia"/>
          <w:b/>
          <w:color w:val="000000" w:themeColor="text1"/>
          <w:kern w:val="24"/>
          <w:szCs w:val="32"/>
        </w:rPr>
      </w:pPr>
      <w:r>
        <w:rPr>
          <w:rFonts w:asciiTheme="majorEastAsia" w:eastAsiaTheme="majorEastAsia" w:hAnsiTheme="majorEastAsia" w:cs="Times New Roman" w:hint="eastAsia"/>
          <w:b/>
          <w:color w:val="00B0F0"/>
          <w:sz w:val="52"/>
        </w:rPr>
        <w:t xml:space="preserve">　　　</w:t>
      </w:r>
      <w:r w:rsidRPr="004A7E5F">
        <w:rPr>
          <w:rFonts w:asciiTheme="majorEastAsia" w:eastAsiaTheme="majorEastAsia" w:hAnsiTheme="majorEastAsia" w:cs="Times New Roman" w:hint="eastAsia"/>
          <w:b/>
          <w:color w:val="00B0F0"/>
          <w:sz w:val="72"/>
        </w:rPr>
        <w:t>テルモ株式会社</w:t>
      </w:r>
    </w:p>
    <w:p w:rsidR="00B65A65" w:rsidRPr="00356974" w:rsidRDefault="00B65A65" w:rsidP="00B65A65">
      <w:pPr>
        <w:pStyle w:val="Web"/>
        <w:spacing w:before="0" w:beforeAutospacing="0" w:after="0" w:afterAutospacing="0"/>
        <w:textAlignment w:val="baseline"/>
        <w:rPr>
          <w:rFonts w:asciiTheme="majorEastAsia" w:eastAsiaTheme="majorEastAsia" w:hAnsiTheme="majorEastAsia" w:cstheme="minorBidi"/>
          <w:b/>
          <w:color w:val="000000" w:themeColor="text1"/>
          <w:kern w:val="24"/>
          <w:szCs w:val="32"/>
        </w:rPr>
      </w:pPr>
      <w:r w:rsidRPr="00356974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Cs w:val="32"/>
        </w:rPr>
        <w:t>【交通案内】</w:t>
      </w:r>
      <w:r w:rsidRPr="00356974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Cs w:val="32"/>
        </w:rPr>
        <w:br/>
        <w:t>自家用車：北陸自動車道長岡Ｉ.Ｃから約１５分。当院隣接の外来駐車場をご利用ください。</w:t>
      </w:r>
    </w:p>
    <w:p w:rsidR="00B65A65" w:rsidRDefault="00B65A65" w:rsidP="00B65A65">
      <w:pPr>
        <w:pStyle w:val="Web"/>
        <w:spacing w:before="0" w:beforeAutospacing="0" w:after="0" w:afterAutospacing="0"/>
        <w:textAlignment w:val="baseline"/>
        <w:rPr>
          <w:rFonts w:asciiTheme="majorEastAsia" w:eastAsiaTheme="majorEastAsia" w:hAnsiTheme="majorEastAsia" w:cstheme="minorBidi"/>
          <w:b/>
          <w:color w:val="000000" w:themeColor="text1"/>
          <w:kern w:val="24"/>
          <w:szCs w:val="32"/>
        </w:rPr>
      </w:pPr>
      <w:r w:rsidRPr="00356974">
        <w:rPr>
          <w:rFonts w:asciiTheme="majorEastAsia" w:eastAsiaTheme="majorEastAsia" w:hAnsiTheme="majorEastAsia" w:cstheme="minorBidi" w:hint="eastAsia"/>
          <w:b/>
          <w:color w:val="000000" w:themeColor="text1"/>
          <w:kern w:val="24"/>
          <w:szCs w:val="32"/>
        </w:rPr>
        <w:t>バス　　：長岡駅（東口４番線・大手口１０番線）バスのりばから乗車　約１０分</w:t>
      </w:r>
    </w:p>
    <w:p w:rsidR="00B65A65" w:rsidRDefault="00B65A65" w:rsidP="00B65A65">
      <w:pPr>
        <w:pStyle w:val="Web"/>
        <w:spacing w:before="0" w:beforeAutospacing="0" w:after="0" w:afterAutospacing="0"/>
        <w:textAlignment w:val="baseline"/>
        <w:rPr>
          <w:rFonts w:asciiTheme="majorEastAsia" w:eastAsiaTheme="majorEastAsia" w:hAnsiTheme="majorEastAsia" w:cstheme="minorBidi"/>
          <w:b/>
          <w:color w:val="000000" w:themeColor="text1"/>
          <w:kern w:val="24"/>
          <w:szCs w:val="32"/>
        </w:rPr>
      </w:pPr>
      <w:r>
        <w:rPr>
          <w:rFonts w:asciiTheme="majorEastAsia" w:eastAsiaTheme="majorEastAsia" w:hAnsiTheme="majorEastAsia" w:cstheme="minorBidi"/>
          <w:b/>
          <w:noProof/>
          <w:color w:val="000000" w:themeColor="text1"/>
          <w:kern w:val="24"/>
          <w:szCs w:val="32"/>
        </w:rPr>
        <w:drawing>
          <wp:inline distT="0" distB="0" distL="0" distR="0">
            <wp:extent cx="3797743" cy="25717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00" cy="257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inorBidi"/>
          <w:b/>
          <w:noProof/>
          <w:color w:val="000000" w:themeColor="text1"/>
          <w:kern w:val="24"/>
          <w:szCs w:val="32"/>
        </w:rPr>
        <w:drawing>
          <wp:inline distT="0" distB="0" distL="0" distR="0">
            <wp:extent cx="2477250" cy="2622550"/>
            <wp:effectExtent l="0" t="0" r="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22" cy="263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52" w:rsidRPr="00DF6FA8" w:rsidRDefault="00B65A65" w:rsidP="00B65A65">
      <w:pPr>
        <w:pStyle w:val="Web"/>
        <w:spacing w:before="0" w:beforeAutospacing="0" w:after="0" w:afterAutospacing="0"/>
        <w:textAlignment w:val="baseline"/>
        <w:rPr>
          <w:rFonts w:asciiTheme="majorEastAsia" w:eastAsiaTheme="majorEastAsia" w:hAnsiTheme="majorEastAsia" w:cstheme="minorBidi"/>
          <w:b/>
          <w:color w:val="000000" w:themeColor="text1"/>
          <w:kern w:val="24"/>
          <w:szCs w:val="32"/>
        </w:rPr>
      </w:pPr>
      <w:r>
        <w:rPr>
          <w:rFonts w:asciiTheme="majorEastAsia" w:eastAsiaTheme="majorEastAsia" w:hAnsiTheme="majorEastAsia" w:cstheme="minorBidi"/>
          <w:b/>
          <w:noProof/>
          <w:color w:val="000000" w:themeColor="text1"/>
          <w:kern w:val="24"/>
          <w:szCs w:val="32"/>
        </w:rPr>
        <w:drawing>
          <wp:inline distT="0" distB="0" distL="0" distR="0">
            <wp:extent cx="6248400" cy="3543917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272" cy="35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952" w:rsidRPr="00DF6FA8" w:rsidSect="002724B8">
      <w:pgSz w:w="11906" w:h="16838"/>
      <w:pgMar w:top="567" w:right="70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D0" w:rsidRDefault="00906FD0" w:rsidP="008D48C9">
      <w:r>
        <w:separator/>
      </w:r>
    </w:p>
  </w:endnote>
  <w:endnote w:type="continuationSeparator" w:id="0">
    <w:p w:rsidR="00906FD0" w:rsidRDefault="00906FD0" w:rsidP="008D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D0" w:rsidRDefault="00906FD0" w:rsidP="008D48C9">
      <w:r>
        <w:separator/>
      </w:r>
    </w:p>
  </w:footnote>
  <w:footnote w:type="continuationSeparator" w:id="0">
    <w:p w:rsidR="00906FD0" w:rsidRDefault="00906FD0" w:rsidP="008D4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096"/>
    <w:rsid w:val="00073780"/>
    <w:rsid w:val="000A1952"/>
    <w:rsid w:val="000A6DA2"/>
    <w:rsid w:val="000C3433"/>
    <w:rsid w:val="000D582E"/>
    <w:rsid w:val="00147DC8"/>
    <w:rsid w:val="0015596D"/>
    <w:rsid w:val="001B785B"/>
    <w:rsid w:val="001F0E33"/>
    <w:rsid w:val="00206596"/>
    <w:rsid w:val="002069A2"/>
    <w:rsid w:val="00217EF7"/>
    <w:rsid w:val="002314EE"/>
    <w:rsid w:val="002724B8"/>
    <w:rsid w:val="00320476"/>
    <w:rsid w:val="00356974"/>
    <w:rsid w:val="00412EF5"/>
    <w:rsid w:val="004518FC"/>
    <w:rsid w:val="0045304B"/>
    <w:rsid w:val="00466C6F"/>
    <w:rsid w:val="00475554"/>
    <w:rsid w:val="004A7E5F"/>
    <w:rsid w:val="004E48EE"/>
    <w:rsid w:val="004F5A53"/>
    <w:rsid w:val="00531742"/>
    <w:rsid w:val="00533B66"/>
    <w:rsid w:val="005859F5"/>
    <w:rsid w:val="00596B29"/>
    <w:rsid w:val="005F2BBF"/>
    <w:rsid w:val="00623664"/>
    <w:rsid w:val="00632F01"/>
    <w:rsid w:val="00653000"/>
    <w:rsid w:val="00657DC1"/>
    <w:rsid w:val="00693B5C"/>
    <w:rsid w:val="006A1056"/>
    <w:rsid w:val="006D0270"/>
    <w:rsid w:val="006D7197"/>
    <w:rsid w:val="00761A9D"/>
    <w:rsid w:val="00764861"/>
    <w:rsid w:val="007B2C6E"/>
    <w:rsid w:val="00807EA7"/>
    <w:rsid w:val="00881EE9"/>
    <w:rsid w:val="008D48C9"/>
    <w:rsid w:val="00905C00"/>
    <w:rsid w:val="00906FD0"/>
    <w:rsid w:val="009141C5"/>
    <w:rsid w:val="00953E2C"/>
    <w:rsid w:val="009D551D"/>
    <w:rsid w:val="009F0CB9"/>
    <w:rsid w:val="00A46326"/>
    <w:rsid w:val="00A84B8C"/>
    <w:rsid w:val="00A938B1"/>
    <w:rsid w:val="00AC18A8"/>
    <w:rsid w:val="00AC42CB"/>
    <w:rsid w:val="00AD15E7"/>
    <w:rsid w:val="00AF2464"/>
    <w:rsid w:val="00B06252"/>
    <w:rsid w:val="00B32063"/>
    <w:rsid w:val="00B320DA"/>
    <w:rsid w:val="00B43222"/>
    <w:rsid w:val="00B65A65"/>
    <w:rsid w:val="00B92EDE"/>
    <w:rsid w:val="00BD4D21"/>
    <w:rsid w:val="00BF00D7"/>
    <w:rsid w:val="00C50096"/>
    <w:rsid w:val="00C60176"/>
    <w:rsid w:val="00C628A3"/>
    <w:rsid w:val="00C801D3"/>
    <w:rsid w:val="00CA7D39"/>
    <w:rsid w:val="00CC1D49"/>
    <w:rsid w:val="00CE4C45"/>
    <w:rsid w:val="00D54884"/>
    <w:rsid w:val="00D77F35"/>
    <w:rsid w:val="00DA3411"/>
    <w:rsid w:val="00DA7BDA"/>
    <w:rsid w:val="00DD6BA8"/>
    <w:rsid w:val="00DF6FA8"/>
    <w:rsid w:val="00E14B91"/>
    <w:rsid w:val="00E5073C"/>
    <w:rsid w:val="00E6186B"/>
    <w:rsid w:val="00E741A0"/>
    <w:rsid w:val="00EF22FF"/>
    <w:rsid w:val="00F02414"/>
    <w:rsid w:val="00F05949"/>
    <w:rsid w:val="00F2643E"/>
    <w:rsid w:val="00F506C8"/>
    <w:rsid w:val="00F52223"/>
    <w:rsid w:val="00F7789A"/>
    <w:rsid w:val="00F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2C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D71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01D3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0A6DA2"/>
  </w:style>
  <w:style w:type="character" w:customStyle="1" w:styleId="a8">
    <w:name w:val="日付 (文字)"/>
    <w:basedOn w:val="a0"/>
    <w:link w:val="a7"/>
    <w:uiPriority w:val="99"/>
    <w:semiHidden/>
    <w:rsid w:val="000A6DA2"/>
  </w:style>
  <w:style w:type="paragraph" w:styleId="a9">
    <w:name w:val="header"/>
    <w:basedOn w:val="a"/>
    <w:link w:val="aa"/>
    <w:uiPriority w:val="99"/>
    <w:unhideWhenUsed/>
    <w:rsid w:val="008D4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48C9"/>
  </w:style>
  <w:style w:type="paragraph" w:styleId="ab">
    <w:name w:val="footer"/>
    <w:basedOn w:val="a"/>
    <w:link w:val="ac"/>
    <w:uiPriority w:val="99"/>
    <w:unhideWhenUsed/>
    <w:rsid w:val="008D48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48C9"/>
  </w:style>
  <w:style w:type="paragraph" w:styleId="ad">
    <w:name w:val="Note Heading"/>
    <w:basedOn w:val="a"/>
    <w:next w:val="a"/>
    <w:link w:val="ae"/>
    <w:uiPriority w:val="99"/>
    <w:unhideWhenUsed/>
    <w:rsid w:val="00E14B91"/>
    <w:pPr>
      <w:jc w:val="center"/>
    </w:pPr>
    <w:rPr>
      <w:rFonts w:ascii="Century" w:eastAsia="ＭＳ Ｐ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E14B91"/>
    <w:rPr>
      <w:rFonts w:ascii="Century" w:eastAsia="ＭＳ Ｐ明朝" w:hAnsi="Century" w:cs="Times New Roman"/>
    </w:rPr>
  </w:style>
  <w:style w:type="paragraph" w:styleId="af">
    <w:name w:val="Closing"/>
    <w:basedOn w:val="a"/>
    <w:link w:val="af0"/>
    <w:uiPriority w:val="99"/>
    <w:unhideWhenUsed/>
    <w:rsid w:val="00E14B91"/>
    <w:pPr>
      <w:jc w:val="right"/>
    </w:pPr>
    <w:rPr>
      <w:rFonts w:ascii="Century" w:eastAsia="ＭＳ Ｐ明朝" w:hAnsi="Century" w:cs="Times New Roman"/>
    </w:rPr>
  </w:style>
  <w:style w:type="character" w:customStyle="1" w:styleId="af0">
    <w:name w:val="結語 (文字)"/>
    <w:basedOn w:val="a0"/>
    <w:link w:val="af"/>
    <w:uiPriority w:val="99"/>
    <w:rsid w:val="00E14B91"/>
    <w:rPr>
      <w:rFonts w:ascii="Century" w:eastAsia="ＭＳ Ｐ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2C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D71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71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01D3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0A6DA2"/>
  </w:style>
  <w:style w:type="character" w:customStyle="1" w:styleId="a8">
    <w:name w:val="日付 (文字)"/>
    <w:basedOn w:val="a0"/>
    <w:link w:val="a7"/>
    <w:uiPriority w:val="99"/>
    <w:semiHidden/>
    <w:rsid w:val="000A6DA2"/>
  </w:style>
  <w:style w:type="paragraph" w:styleId="a9">
    <w:name w:val="header"/>
    <w:basedOn w:val="a"/>
    <w:link w:val="aa"/>
    <w:uiPriority w:val="99"/>
    <w:unhideWhenUsed/>
    <w:rsid w:val="008D4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48C9"/>
  </w:style>
  <w:style w:type="paragraph" w:styleId="ab">
    <w:name w:val="footer"/>
    <w:basedOn w:val="a"/>
    <w:link w:val="ac"/>
    <w:uiPriority w:val="99"/>
    <w:unhideWhenUsed/>
    <w:rsid w:val="008D48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48C9"/>
  </w:style>
  <w:style w:type="paragraph" w:styleId="ad">
    <w:name w:val="Note Heading"/>
    <w:basedOn w:val="a"/>
    <w:next w:val="a"/>
    <w:link w:val="ae"/>
    <w:uiPriority w:val="99"/>
    <w:unhideWhenUsed/>
    <w:rsid w:val="00E14B91"/>
    <w:pPr>
      <w:jc w:val="center"/>
    </w:pPr>
    <w:rPr>
      <w:rFonts w:ascii="Century" w:eastAsia="ＭＳ Ｐ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E14B91"/>
    <w:rPr>
      <w:rFonts w:ascii="Century" w:eastAsia="ＭＳ Ｐ明朝" w:hAnsi="Century" w:cs="Times New Roman"/>
    </w:rPr>
  </w:style>
  <w:style w:type="paragraph" w:styleId="af">
    <w:name w:val="Closing"/>
    <w:basedOn w:val="a"/>
    <w:link w:val="af0"/>
    <w:uiPriority w:val="99"/>
    <w:unhideWhenUsed/>
    <w:rsid w:val="00E14B91"/>
    <w:pPr>
      <w:jc w:val="right"/>
    </w:pPr>
    <w:rPr>
      <w:rFonts w:ascii="Century" w:eastAsia="ＭＳ Ｐ明朝" w:hAnsi="Century" w:cs="Times New Roman"/>
    </w:rPr>
  </w:style>
  <w:style w:type="character" w:customStyle="1" w:styleId="af0">
    <w:name w:val="結語 (文字)"/>
    <w:basedOn w:val="a0"/>
    <w:link w:val="af"/>
    <w:uiPriority w:val="99"/>
    <w:rsid w:val="00E14B91"/>
    <w:rPr>
      <w:rFonts w:ascii="Century" w:eastAsia="ＭＳ Ｐ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A53F-511D-467E-A591-F49870E0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JM010081</dc:creator>
  <cp:lastModifiedBy>JM010081</cp:lastModifiedBy>
  <cp:revision>2</cp:revision>
  <cp:lastPrinted>2015-05-08T08:11:00Z</cp:lastPrinted>
  <dcterms:created xsi:type="dcterms:W3CDTF">2017-09-08T00:25:00Z</dcterms:created>
  <dcterms:modified xsi:type="dcterms:W3CDTF">2017-09-08T00:25:00Z</dcterms:modified>
</cp:coreProperties>
</file>